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A7B9" w14:textId="77777777" w:rsidR="00C253E9" w:rsidRDefault="0035229A" w:rsidP="00BC0156">
      <w:pPr>
        <w:pStyle w:val="Heading1"/>
      </w:pPr>
      <w:r>
        <w:t>Kazuistika č. 37</w:t>
      </w:r>
      <w:r w:rsidR="00C253E9">
        <w:t xml:space="preserve"> – část A</w:t>
      </w:r>
    </w:p>
    <w:p w14:paraId="6FC68262" w14:textId="77777777" w:rsidR="00C253E9" w:rsidRDefault="00C253E9" w:rsidP="00BC0156">
      <w:r>
        <w:t xml:space="preserve">2-letý chlapec je vyšetřován pro vznik „bizarního“ exantému v novorozeneckém období. </w:t>
      </w:r>
    </w:p>
    <w:p w14:paraId="32B2EDC3" w14:textId="77777777" w:rsidR="00BC0156" w:rsidRDefault="00BC0156" w:rsidP="00BC0156">
      <w:pPr>
        <w:pStyle w:val="Heading2"/>
      </w:pPr>
      <w:r>
        <w:t>Anamnéza</w:t>
      </w:r>
    </w:p>
    <w:p w14:paraId="4E0C5269" w14:textId="77777777" w:rsidR="00BC0156" w:rsidRDefault="00BC0156" w:rsidP="00BC0156">
      <w:r>
        <w:t>D</w:t>
      </w:r>
      <w:r w:rsidR="00E11151">
        <w:t xml:space="preserve">ítě z 1. gravidity, narozené v termínu císařským řezem pro nepostupující porod. Během těhotenství byla matka sledována na hematologii pro výskyt nepravidelných protilátek, zvýšené anti-E </w:t>
      </w:r>
      <w:r>
        <w:t xml:space="preserve">(Rh) </w:t>
      </w:r>
      <w:r w:rsidR="00E11151">
        <w:t>protilátky. Poporodní období bylo bez komplikací, ale matka měla potíže s hojením rány a poruchou srážlivosti krve. Dítě bylo plně kojené, prospívalo.</w:t>
      </w:r>
    </w:p>
    <w:p w14:paraId="60A21AED" w14:textId="77777777" w:rsidR="00BC0156" w:rsidRDefault="00E11151" w:rsidP="00BC0156">
      <w:r>
        <w:t>Ve 3 týdnech se u něho objevil exantém ve tváři a na hlavě, byl vyšetřen na dermatologii, kde zvažována seboroická dermatitida s možnou kvasinkovou infekcí, ale bylo vysloveno i podezření na imunologické onemocnění, proto odeslán do imunologické ambulance k dovyšetření.</w:t>
      </w:r>
    </w:p>
    <w:p w14:paraId="2D84EE27" w14:textId="42D781FA" w:rsidR="00E11151" w:rsidRDefault="00E11151" w:rsidP="00BC0156">
      <w:r>
        <w:t>Rodinná anamnéza je bez pozoruhodností, u matky nebyly před porodem zjištěny žádné známky aut</w:t>
      </w:r>
      <w:r w:rsidR="00BC0156">
        <w:t>o</w:t>
      </w:r>
      <w:r>
        <w:t xml:space="preserve">imunitního onemocnění, nicméně po porodu se jí v místě oslunění objevil exantém. </w:t>
      </w:r>
    </w:p>
    <w:p w14:paraId="306D8964" w14:textId="465AF62F" w:rsidR="00BC0156" w:rsidRDefault="00BC0156" w:rsidP="00BC0156">
      <w:pPr>
        <w:pStyle w:val="Heading2"/>
      </w:pPr>
      <w:r>
        <w:t>Vyšetření</w:t>
      </w:r>
    </w:p>
    <w:p w14:paraId="134C2723" w14:textId="3ECC1E28" w:rsidR="00BC0156" w:rsidRDefault="00BC0156" w:rsidP="00BC0156">
      <w:r>
        <w:t>P</w:t>
      </w:r>
      <w:r w:rsidR="00E11151">
        <w:t>ozitivita autoprotilátek ANA (anti</w:t>
      </w:r>
      <w:r w:rsidR="00FE330D">
        <w:t>-</w:t>
      </w:r>
      <w:r w:rsidR="00E11151">
        <w:t>nukleární), ENA (proti extrahovatelných jaderným antigenům)</w:t>
      </w:r>
      <w:r>
        <w:t xml:space="preserve"> </w:t>
      </w:r>
      <w:r w:rsidR="00E11151">
        <w:t>– SS-A a SS-B, ds-DNA negativní, ostatní nálezy v normě.</w:t>
      </w:r>
    </w:p>
    <w:p w14:paraId="5FB10E15" w14:textId="6B86347E" w:rsidR="00E11151" w:rsidRDefault="00E11151" w:rsidP="00BC0156">
      <w:r>
        <w:t xml:space="preserve">Dítě bylo vyšetřeno i kardiologem, bez patolog. nálezu. </w:t>
      </w:r>
    </w:p>
    <w:p w14:paraId="1698AA41" w14:textId="428D7A97" w:rsidR="00BC0156" w:rsidRDefault="00BC0156" w:rsidP="00BC0156">
      <w:pPr>
        <w:pStyle w:val="Heading2"/>
      </w:pPr>
      <w:r>
        <w:t>Další průběh</w:t>
      </w:r>
    </w:p>
    <w:p w14:paraId="4BF3E62B" w14:textId="77777777" w:rsidR="00BC0156" w:rsidRDefault="00E11151" w:rsidP="00BC0156">
      <w:r>
        <w:t>Matka začala užívat kortikosteroidy</w:t>
      </w:r>
      <w:r w:rsidR="00BC0156">
        <w:t>, k</w:t>
      </w:r>
      <w:r>
        <w:t>teré přestupovaly i do mateřského mléka a měly vliv na klinickou úpravu kožního nálezu u dítěte.  U dítěte během pár týdnů exantém vymizel a během několika měsíců došlo i negativitě autoprotilátek.</w:t>
      </w:r>
    </w:p>
    <w:p w14:paraId="6225AD38" w14:textId="74E01B3F" w:rsidR="00BC0156" w:rsidRDefault="00E11151" w:rsidP="00BC0156">
      <w:r>
        <w:t>Nyní je dítě bez obtíží, kůže je čistá, bez laborat</w:t>
      </w:r>
      <w:r w:rsidR="00863B9E">
        <w:t>orních</w:t>
      </w:r>
      <w:r>
        <w:t xml:space="preserve"> známek autoimunit. onemocnění.</w:t>
      </w:r>
    </w:p>
    <w:p w14:paraId="26761326" w14:textId="19A4CBA8" w:rsidR="00E11151" w:rsidRDefault="00E11151" w:rsidP="00BC0156">
      <w:r>
        <w:t>Z vedle</w:t>
      </w:r>
      <w:r w:rsidR="00066FBE">
        <w:t>j</w:t>
      </w:r>
      <w:r>
        <w:t>ších klinických nálezů se u pacienta projevila suspektní DMO (dětská mozková obrna), je ve sledování na neurologii.</w:t>
      </w:r>
    </w:p>
    <w:p w14:paraId="1AC95247" w14:textId="06562679" w:rsidR="00E11151" w:rsidRDefault="00BC0156" w:rsidP="00BC0156">
      <w:pPr>
        <w:pStyle w:val="Heading2"/>
      </w:pPr>
      <w:r>
        <w:t>Otázky</w:t>
      </w:r>
    </w:p>
    <w:p w14:paraId="38662D7C" w14:textId="77777777" w:rsidR="00E11151" w:rsidRPr="00E770A0" w:rsidRDefault="00E11151" w:rsidP="00BC0156">
      <w:r w:rsidRPr="00E770A0">
        <w:t>Jaká je základní diagnóza?</w:t>
      </w:r>
    </w:p>
    <w:p w14:paraId="42EBB0A9" w14:textId="77777777" w:rsidR="00E11151" w:rsidRDefault="00E11151" w:rsidP="00E11151">
      <w:pPr>
        <w:rPr>
          <w:rFonts w:ascii="Arial" w:hAnsi="Arial" w:cs="Arial"/>
        </w:rPr>
      </w:pPr>
    </w:p>
    <w:sectPr w:rsidR="00E11151" w:rsidSect="000E6F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7923"/>
    <w:multiLevelType w:val="hybridMultilevel"/>
    <w:tmpl w:val="602C134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21EED"/>
    <w:multiLevelType w:val="hybridMultilevel"/>
    <w:tmpl w:val="48DC8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78B0"/>
    <w:multiLevelType w:val="hybridMultilevel"/>
    <w:tmpl w:val="58F07A8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A0"/>
    <w:rsid w:val="00066FBE"/>
    <w:rsid w:val="000E6F29"/>
    <w:rsid w:val="00190C7D"/>
    <w:rsid w:val="0035229A"/>
    <w:rsid w:val="00775C40"/>
    <w:rsid w:val="00863B9E"/>
    <w:rsid w:val="00AA6DFD"/>
    <w:rsid w:val="00BC0156"/>
    <w:rsid w:val="00C253E9"/>
    <w:rsid w:val="00E11151"/>
    <w:rsid w:val="00E770A0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FDAFF"/>
  <w15:docId w15:val="{3D09FF81-4D93-40A6-887F-C78C263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56"/>
  </w:style>
  <w:style w:type="paragraph" w:styleId="Heading1">
    <w:name w:val="heading 1"/>
    <w:basedOn w:val="Normal"/>
    <w:next w:val="Normal"/>
    <w:link w:val="Heading1Char"/>
    <w:uiPriority w:val="9"/>
    <w:qFormat/>
    <w:rsid w:val="00BC01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15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15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15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15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15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15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15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15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70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15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01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15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15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15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1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15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15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15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15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01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015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15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15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015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C0156"/>
    <w:rPr>
      <w:i/>
      <w:iCs/>
      <w:color w:val="auto"/>
    </w:rPr>
  </w:style>
  <w:style w:type="paragraph" w:styleId="NoSpacing">
    <w:name w:val="No Spacing"/>
    <w:uiPriority w:val="1"/>
    <w:qFormat/>
    <w:rsid w:val="00BC01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015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015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15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15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C015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C015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C015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015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C015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1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FN Motol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imunol</dc:creator>
  <cp:lastModifiedBy>Adam Klocperk</cp:lastModifiedBy>
  <cp:revision>7</cp:revision>
  <dcterms:created xsi:type="dcterms:W3CDTF">2016-06-21T11:16:00Z</dcterms:created>
  <dcterms:modified xsi:type="dcterms:W3CDTF">2020-08-20T12:45:00Z</dcterms:modified>
</cp:coreProperties>
</file>